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D75" w:rsidRDefault="00680D75" w:rsidP="00680D75">
      <w:pPr>
        <w:spacing w:after="0" w:line="240" w:lineRule="auto"/>
        <w:ind w:right="566"/>
        <w:jc w:val="center"/>
        <w:rPr>
          <w:rFonts w:ascii="Calibri" w:eastAsia="SimSun" w:hAnsi="Calibri" w:cs="Times New Roman"/>
          <w:b/>
          <w:sz w:val="40"/>
          <w:szCs w:val="40"/>
          <w:lang w:val="en-GB" w:eastAsia="de-DE"/>
        </w:rPr>
      </w:pPr>
      <w:bookmarkStart w:id="0" w:name="_GoBack"/>
      <w:bookmarkEnd w:id="0"/>
    </w:p>
    <w:p w:rsidR="00680D75" w:rsidRPr="00680D75" w:rsidRDefault="006C01C6" w:rsidP="00680D75">
      <w:pPr>
        <w:spacing w:after="0" w:line="240" w:lineRule="auto"/>
        <w:ind w:right="566"/>
        <w:jc w:val="center"/>
        <w:rPr>
          <w:rFonts w:ascii="Calibri" w:eastAsia="SimSun" w:hAnsi="Calibri" w:cs="Times New Roman"/>
          <w:b/>
          <w:sz w:val="40"/>
          <w:szCs w:val="40"/>
          <w:lang w:val="en-GB" w:eastAsia="de-DE"/>
        </w:rPr>
      </w:pPr>
      <w:r>
        <w:rPr>
          <w:rFonts w:ascii="Calibri" w:eastAsia="SimSun" w:hAnsi="Calibri" w:cs="Times New Roman"/>
          <w:b/>
          <w:sz w:val="40"/>
          <w:szCs w:val="40"/>
          <w:lang w:val="en-GB" w:eastAsia="de-DE"/>
        </w:rPr>
        <w:t>2017</w:t>
      </w:r>
      <w:r w:rsidR="00680D75" w:rsidRPr="00680D75">
        <w:rPr>
          <w:rFonts w:ascii="Calibri" w:eastAsia="SimSun" w:hAnsi="Calibri" w:cs="Times New Roman"/>
          <w:b/>
          <w:sz w:val="40"/>
          <w:szCs w:val="40"/>
          <w:lang w:val="en-GB" w:eastAsia="de-DE"/>
        </w:rPr>
        <w:t xml:space="preserve"> </w:t>
      </w:r>
      <w:r>
        <w:rPr>
          <w:rFonts w:ascii="Calibri" w:eastAsia="SimSun" w:hAnsi="Calibri" w:cs="Times New Roman"/>
          <w:b/>
          <w:sz w:val="40"/>
          <w:szCs w:val="40"/>
          <w:lang w:val="en-GB" w:eastAsia="de-DE"/>
        </w:rPr>
        <w:t>Helmholtz</w:t>
      </w:r>
      <w:r w:rsidR="00680D75" w:rsidRPr="00680D75">
        <w:rPr>
          <w:rFonts w:ascii="Calibri" w:eastAsia="SimSun" w:hAnsi="Calibri" w:cs="Times New Roman"/>
          <w:b/>
          <w:sz w:val="40"/>
          <w:szCs w:val="40"/>
          <w:lang w:val="en-GB" w:eastAsia="de-DE"/>
        </w:rPr>
        <w:t xml:space="preserve"> – OCPC – Programme </w:t>
      </w:r>
    </w:p>
    <w:p w:rsidR="00680D75" w:rsidRPr="00680D75" w:rsidRDefault="00680D75" w:rsidP="00680D75">
      <w:pPr>
        <w:spacing w:after="0" w:line="240" w:lineRule="auto"/>
        <w:ind w:right="566"/>
        <w:jc w:val="center"/>
        <w:rPr>
          <w:rFonts w:ascii="Calibri" w:eastAsia="SimSun" w:hAnsi="Calibri" w:cs="Times New Roman"/>
          <w:b/>
          <w:sz w:val="32"/>
          <w:szCs w:val="32"/>
          <w:lang w:val="en-GB" w:eastAsia="de-DE"/>
        </w:rPr>
      </w:pPr>
      <w:proofErr w:type="gramStart"/>
      <w:r w:rsidRPr="00680D75">
        <w:rPr>
          <w:rFonts w:ascii="Calibri" w:eastAsia="SimSun" w:hAnsi="Calibri" w:cs="Times New Roman"/>
          <w:b/>
          <w:sz w:val="32"/>
          <w:szCs w:val="32"/>
          <w:lang w:val="en-GB" w:eastAsia="de-DE"/>
        </w:rPr>
        <w:t>for</w:t>
      </w:r>
      <w:proofErr w:type="gramEnd"/>
      <w:r w:rsidRPr="00680D75">
        <w:rPr>
          <w:rFonts w:ascii="Calibri" w:eastAsia="SimSun" w:hAnsi="Calibri" w:cs="Times New Roman"/>
          <w:b/>
          <w:sz w:val="32"/>
          <w:szCs w:val="32"/>
          <w:lang w:val="en-GB" w:eastAsia="de-DE"/>
        </w:rPr>
        <w:t xml:space="preserve"> the involvement of postdocs in bilateral collaboration projects </w:t>
      </w:r>
    </w:p>
    <w:p w:rsidR="00680D75" w:rsidRPr="00680D75" w:rsidRDefault="00680D75" w:rsidP="00680D75">
      <w:pPr>
        <w:spacing w:after="0" w:line="240" w:lineRule="auto"/>
        <w:jc w:val="center"/>
        <w:rPr>
          <w:rFonts w:ascii="Calibri" w:eastAsia="SimSun" w:hAnsi="Calibri" w:cs="Times New Roman"/>
          <w:sz w:val="12"/>
          <w:szCs w:val="20"/>
          <w:lang w:val="en-GB" w:eastAsia="de-DE"/>
        </w:rPr>
      </w:pPr>
    </w:p>
    <w:p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p>
    <w:p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A</w:t>
      </w:r>
    </w:p>
    <w:p w:rsidR="00680D75" w:rsidRPr="00680D75" w:rsidRDefault="00680D75" w:rsidP="00680D75">
      <w:pPr>
        <w:spacing w:after="80" w:line="240" w:lineRule="auto"/>
        <w:jc w:val="both"/>
        <w:rPr>
          <w:rFonts w:ascii="Arial" w:eastAsia="SimSun" w:hAnsi="Arial" w:cs="Times New Roman"/>
          <w:sz w:val="20"/>
          <w:szCs w:val="20"/>
          <w:lang w:val="en-GB" w:eastAsia="de-DE"/>
        </w:rPr>
      </w:pPr>
    </w:p>
    <w:p w:rsidR="00680D75" w:rsidRPr="00680D75" w:rsidRDefault="00615049" w:rsidP="00680D75">
      <w:pPr>
        <w:widowControl w:val="0"/>
        <w:spacing w:after="0" w:line="240" w:lineRule="auto"/>
        <w:outlineLvl w:val="1"/>
        <w:rPr>
          <w:rFonts w:ascii="Calibri" w:eastAsia="SimSun" w:hAnsi="Calibri" w:cs="Times New Roman"/>
          <w:noProof/>
          <w:sz w:val="24"/>
          <w:szCs w:val="24"/>
          <w:lang w:val="en-GB" w:eastAsia="de-DE"/>
        </w:rPr>
      </w:pPr>
      <w:r>
        <w:rPr>
          <w:rFonts w:ascii="Calibri" w:eastAsia="SimSun" w:hAnsi="Calibri" w:cs="Times New Roman"/>
          <w:b/>
          <w:noProof/>
          <w:sz w:val="24"/>
          <w:szCs w:val="24"/>
          <w:lang w:val="en-GB" w:eastAsia="de-DE"/>
        </w:rPr>
        <w:t xml:space="preserve">Title of the project: </w:t>
      </w:r>
      <w:r w:rsidRPr="005308F5">
        <w:rPr>
          <w:rFonts w:ascii="Arial" w:hAnsi="Arial" w:cs="Arial"/>
          <w:b/>
          <w:bCs/>
          <w:szCs w:val="24"/>
          <w:lang w:val="en-GB"/>
        </w:rPr>
        <w:t>Ultrafast electron dynamics in complex molecules</w:t>
      </w:r>
    </w:p>
    <w:p w:rsidR="00680D75" w:rsidRPr="00615049" w:rsidRDefault="00680D75" w:rsidP="00680D75">
      <w:pPr>
        <w:widowControl w:val="0"/>
        <w:spacing w:after="0" w:line="240" w:lineRule="auto"/>
        <w:outlineLvl w:val="1"/>
        <w:rPr>
          <w:rFonts w:ascii="Calibri" w:eastAsia="SimSun" w:hAnsi="Calibri" w:cs="Times New Roman"/>
          <w:b/>
          <w:noProof/>
          <w:sz w:val="24"/>
          <w:szCs w:val="24"/>
          <w:lang w:val="en-GB" w:eastAsia="de-DE"/>
        </w:rPr>
      </w:pPr>
    </w:p>
    <w:p w:rsidR="00680D75" w:rsidRPr="00680D75" w:rsidRDefault="006C01C6" w:rsidP="00680D75">
      <w:pPr>
        <w:widowControl w:val="0"/>
        <w:spacing w:after="0" w:line="240" w:lineRule="auto"/>
        <w:outlineLvl w:val="1"/>
        <w:rPr>
          <w:rFonts w:ascii="Calibri" w:eastAsia="SimSun" w:hAnsi="Calibri" w:cs="Times New Roman"/>
          <w:b/>
          <w:noProof/>
          <w:sz w:val="24"/>
          <w:szCs w:val="24"/>
          <w:lang w:val="en-US" w:eastAsia="de-DE"/>
        </w:rPr>
      </w:pPr>
      <w:r>
        <w:rPr>
          <w:rFonts w:ascii="Calibri" w:eastAsia="SimSun" w:hAnsi="Calibri" w:cs="Times New Roman"/>
          <w:b/>
          <w:noProof/>
          <w:sz w:val="24"/>
          <w:szCs w:val="24"/>
          <w:lang w:val="en-US" w:eastAsia="de-DE"/>
        </w:rPr>
        <w:t xml:space="preserve">Helmholtz Centre and </w:t>
      </w:r>
      <w:r w:rsidR="00680D75" w:rsidRPr="00680D75">
        <w:rPr>
          <w:rFonts w:ascii="Calibri" w:eastAsia="SimSun" w:hAnsi="Calibri" w:cs="Times New Roman"/>
          <w:b/>
          <w:noProof/>
          <w:sz w:val="24"/>
          <w:szCs w:val="24"/>
          <w:lang w:val="en-US" w:eastAsia="de-DE"/>
        </w:rPr>
        <w:t>institute:</w:t>
      </w:r>
      <w:r w:rsidR="00615049">
        <w:rPr>
          <w:rFonts w:ascii="Calibri" w:eastAsia="SimSun" w:hAnsi="Calibri" w:cs="Times New Roman"/>
          <w:b/>
          <w:noProof/>
          <w:sz w:val="24"/>
          <w:szCs w:val="24"/>
          <w:lang w:val="en-US" w:eastAsia="de-DE"/>
        </w:rPr>
        <w:t xml:space="preserve"> DESY</w:t>
      </w:r>
    </w:p>
    <w:p w:rsidR="00680D75" w:rsidRPr="00680D75" w:rsidRDefault="00680D75" w:rsidP="00680D75">
      <w:pPr>
        <w:spacing w:after="0" w:line="240" w:lineRule="auto"/>
        <w:rPr>
          <w:rFonts w:ascii="Calibri" w:eastAsia="SimSun" w:hAnsi="Calibri" w:cs="Times New Roman"/>
          <w:sz w:val="24"/>
          <w:szCs w:val="24"/>
          <w:lang w:val="en-GB" w:eastAsia="de-DE"/>
        </w:rPr>
      </w:pPr>
    </w:p>
    <w:p w:rsidR="00615049" w:rsidRPr="00615049" w:rsidRDefault="00680D75" w:rsidP="00615049">
      <w:pPr>
        <w:pStyle w:val="Heading3"/>
        <w:ind w:left="1416" w:hanging="1416"/>
        <w:jc w:val="left"/>
        <w:rPr>
          <w:rFonts w:ascii="Arial" w:hAnsi="Arial" w:cs="Arial"/>
          <w:b w:val="0"/>
          <w:sz w:val="22"/>
        </w:rPr>
      </w:pPr>
      <w:r w:rsidRPr="00680D75">
        <w:rPr>
          <w:rFonts w:ascii="Calibri" w:hAnsi="Calibri"/>
          <w:sz w:val="24"/>
          <w:szCs w:val="24"/>
        </w:rPr>
        <w:t>Project leader:</w:t>
      </w:r>
      <w:r w:rsidR="00615049">
        <w:rPr>
          <w:rFonts w:ascii="Calibri" w:hAnsi="Calibri"/>
          <w:b w:val="0"/>
          <w:sz w:val="24"/>
          <w:szCs w:val="24"/>
        </w:rPr>
        <w:t xml:space="preserve"> </w:t>
      </w:r>
      <w:proofErr w:type="spellStart"/>
      <w:r w:rsidR="00615049">
        <w:rPr>
          <w:rFonts w:ascii="Calibri" w:hAnsi="Calibri"/>
          <w:b w:val="0"/>
          <w:sz w:val="24"/>
          <w:szCs w:val="24"/>
        </w:rPr>
        <w:t>Prof.</w:t>
      </w:r>
      <w:proofErr w:type="spellEnd"/>
      <w:r w:rsidR="00615049">
        <w:rPr>
          <w:rFonts w:ascii="Calibri" w:hAnsi="Calibri"/>
          <w:b w:val="0"/>
          <w:sz w:val="24"/>
          <w:szCs w:val="24"/>
        </w:rPr>
        <w:t xml:space="preserve"> </w:t>
      </w:r>
      <w:proofErr w:type="spellStart"/>
      <w:r w:rsidR="00615049">
        <w:rPr>
          <w:rFonts w:ascii="Calibri" w:hAnsi="Calibri"/>
          <w:b w:val="0"/>
          <w:sz w:val="24"/>
          <w:szCs w:val="24"/>
        </w:rPr>
        <w:t>Dr.</w:t>
      </w:r>
      <w:proofErr w:type="spellEnd"/>
      <w:r w:rsidR="00615049">
        <w:rPr>
          <w:rFonts w:ascii="Calibri" w:hAnsi="Calibri"/>
          <w:b w:val="0"/>
          <w:sz w:val="24"/>
          <w:szCs w:val="24"/>
        </w:rPr>
        <w:t xml:space="preserve"> Jochen Küpper; </w:t>
      </w:r>
      <w:r w:rsidR="00615049" w:rsidRPr="00615049">
        <w:rPr>
          <w:rFonts w:ascii="Arial" w:hAnsi="Arial" w:cs="Arial"/>
          <w:b w:val="0"/>
          <w:sz w:val="22"/>
        </w:rPr>
        <w:t>FRSC</w:t>
      </w:r>
    </w:p>
    <w:p w:rsidR="00615049" w:rsidRDefault="00615049" w:rsidP="00615049">
      <w:pPr>
        <w:pStyle w:val="Heading3"/>
        <w:ind w:left="1416" w:hanging="1416"/>
        <w:jc w:val="left"/>
        <w:rPr>
          <w:rFonts w:ascii="Arial" w:hAnsi="Arial" w:cs="Arial"/>
          <w:sz w:val="22"/>
        </w:rPr>
      </w:pPr>
      <w:r>
        <w:rPr>
          <w:rFonts w:ascii="Arial" w:hAnsi="Arial" w:cs="Arial"/>
          <w:sz w:val="22"/>
        </w:rPr>
        <w:t xml:space="preserve">Email/Phone: </w:t>
      </w:r>
      <w:hyperlink r:id="rId9" w:history="1">
        <w:r w:rsidRPr="00FF231D">
          <w:rPr>
            <w:rStyle w:val="Hyperlink"/>
            <w:rFonts w:ascii="Arial" w:hAnsi="Arial" w:cs="Arial"/>
            <w:sz w:val="22"/>
          </w:rPr>
          <w:t>Jochen.kuepper@desy.de</w:t>
        </w:r>
      </w:hyperlink>
      <w:r>
        <w:rPr>
          <w:rFonts w:ascii="Arial" w:hAnsi="Arial" w:cs="Arial"/>
          <w:sz w:val="22"/>
        </w:rPr>
        <w:t xml:space="preserve"> / </w:t>
      </w:r>
      <w:r w:rsidRPr="00615049">
        <w:rPr>
          <w:rFonts w:ascii="Arial" w:hAnsi="Arial" w:cs="Arial"/>
          <w:b w:val="0"/>
          <w:sz w:val="22"/>
        </w:rPr>
        <w:t>+49-40-89986330</w:t>
      </w:r>
    </w:p>
    <w:p w:rsidR="00680D75" w:rsidRPr="00680D75" w:rsidRDefault="00680D75" w:rsidP="00680D75">
      <w:pPr>
        <w:keepNext/>
        <w:spacing w:after="0" w:line="240" w:lineRule="auto"/>
        <w:outlineLvl w:val="2"/>
        <w:rPr>
          <w:rFonts w:ascii="Calibri" w:eastAsia="SimSun" w:hAnsi="Calibri" w:cs="Times New Roman"/>
          <w:b/>
          <w:sz w:val="24"/>
          <w:szCs w:val="24"/>
          <w:lang w:val="en-GB" w:eastAsia="de-DE"/>
        </w:rPr>
      </w:pPr>
    </w:p>
    <w:p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ab/>
      </w:r>
    </w:p>
    <w:p w:rsid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b/>
          <w:sz w:val="24"/>
          <w:szCs w:val="24"/>
          <w:lang w:val="en-US" w:eastAsia="de-DE"/>
        </w:rPr>
        <w:t>Web-address</w:t>
      </w:r>
      <w:r w:rsidRPr="00680D75">
        <w:rPr>
          <w:rFonts w:ascii="Calibri" w:eastAsia="SimSun" w:hAnsi="Calibri" w:cs="Times New Roman"/>
          <w:b/>
          <w:sz w:val="24"/>
          <w:szCs w:val="24"/>
          <w:lang w:val="en-GB" w:eastAsia="de-DE"/>
        </w:rPr>
        <w:t>:</w:t>
      </w:r>
      <w:r w:rsidRPr="00680D75">
        <w:rPr>
          <w:rFonts w:ascii="Calibri" w:eastAsia="SimSun" w:hAnsi="Calibri" w:cs="Times New Roman"/>
          <w:sz w:val="24"/>
          <w:szCs w:val="24"/>
          <w:lang w:val="en-GB" w:eastAsia="de-DE"/>
        </w:rPr>
        <w:tab/>
      </w:r>
      <w:hyperlink r:id="rId10" w:history="1">
        <w:r w:rsidR="00615049" w:rsidRPr="00732C2B">
          <w:rPr>
            <w:rStyle w:val="Hyperlink"/>
            <w:rFonts w:ascii="Calibri" w:eastAsia="SimSun" w:hAnsi="Calibri" w:cs="Times New Roman"/>
            <w:sz w:val="24"/>
            <w:szCs w:val="24"/>
            <w:lang w:val="en-GB" w:eastAsia="de-DE"/>
          </w:rPr>
          <w:t>https://www.controlled-molecule-imaging.org/</w:t>
        </w:r>
      </w:hyperlink>
    </w:p>
    <w:p w:rsidR="00615049" w:rsidRPr="00680D75" w:rsidRDefault="00615049" w:rsidP="00680D75">
      <w:pPr>
        <w:keepNext/>
        <w:spacing w:after="0" w:line="240" w:lineRule="auto"/>
        <w:outlineLvl w:val="2"/>
        <w:rPr>
          <w:rFonts w:ascii="Calibri" w:eastAsia="SimSun" w:hAnsi="Calibri" w:cs="Times New Roman"/>
          <w:sz w:val="24"/>
          <w:szCs w:val="24"/>
          <w:lang w:val="en-GB" w:eastAsia="de-DE"/>
        </w:rPr>
      </w:pPr>
    </w:p>
    <w:p w:rsidR="00680D75" w:rsidRPr="00680D75" w:rsidRDefault="00680D75" w:rsidP="00680D75">
      <w:pPr>
        <w:spacing w:after="0" w:line="240" w:lineRule="auto"/>
        <w:jc w:val="both"/>
        <w:rPr>
          <w:rFonts w:ascii="Calibri" w:eastAsia="SimSun" w:hAnsi="Calibri" w:cs="Times New Roman"/>
          <w:sz w:val="24"/>
          <w:szCs w:val="24"/>
          <w:lang w:val="en-GB" w:eastAsia="de-DE"/>
        </w:rPr>
      </w:pPr>
    </w:p>
    <w:p w:rsidR="00680D75" w:rsidRPr="00680D75" w:rsidRDefault="00680D75" w:rsidP="00680D75">
      <w:pPr>
        <w:tabs>
          <w:tab w:val="left" w:pos="-709"/>
          <w:tab w:val="left" w:pos="10134"/>
        </w:tabs>
        <w:spacing w:after="0" w:line="240" w:lineRule="auto"/>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 xml:space="preserve">Description of the project </w:t>
      </w:r>
      <w:r w:rsidRPr="00680D75">
        <w:rPr>
          <w:rFonts w:ascii="Calibri" w:eastAsia="SimSun" w:hAnsi="Calibri" w:cs="Times New Roman"/>
          <w:sz w:val="24"/>
          <w:szCs w:val="24"/>
          <w:lang w:val="en-GB" w:eastAsia="de-DE"/>
        </w:rPr>
        <w:t>(max. 1 page)</w:t>
      </w:r>
      <w:r w:rsidRPr="00680D75">
        <w:rPr>
          <w:rFonts w:ascii="Calibri" w:eastAsia="SimSun" w:hAnsi="Calibri" w:cs="Times New Roman"/>
          <w:b/>
          <w:sz w:val="24"/>
          <w:szCs w:val="24"/>
          <w:lang w:val="en-GB" w:eastAsia="de-DE"/>
        </w:rPr>
        <w:t>:</w:t>
      </w: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615049" w:rsidRPr="00615049" w:rsidRDefault="00615049" w:rsidP="00615049">
      <w:pPr>
        <w:rPr>
          <w:rFonts w:ascii="Arial" w:hAnsi="Arial" w:cs="Arial"/>
          <w:bCs/>
          <w:szCs w:val="24"/>
          <w:lang w:val="en-GB"/>
        </w:rPr>
      </w:pPr>
      <w:r w:rsidRPr="00615049">
        <w:rPr>
          <w:rFonts w:ascii="Arial" w:hAnsi="Arial" w:cs="Arial"/>
          <w:b/>
          <w:bCs/>
          <w:szCs w:val="24"/>
          <w:lang w:val="en-GB"/>
        </w:rPr>
        <w:t xml:space="preserve">Ultrafast electron dynamics in complex molecules: </w:t>
      </w:r>
      <w:r w:rsidRPr="00615049">
        <w:rPr>
          <w:rFonts w:ascii="Arial" w:hAnsi="Arial" w:cs="Arial"/>
          <w:bCs/>
          <w:szCs w:val="24"/>
          <w:lang w:val="en-GB"/>
        </w:rPr>
        <w:t xml:space="preserve">If you want to see the chemistry, you have to follow the electrons. </w:t>
      </w:r>
      <w:r w:rsidRPr="005308F5">
        <w:rPr>
          <w:rFonts w:ascii="Arial" w:hAnsi="Arial" w:cs="Arial"/>
          <w:bCs/>
          <w:szCs w:val="24"/>
          <w:lang w:val="en-GB"/>
        </w:rPr>
        <w:t>Indeed, it is becoming evident that one has to study the combined electronic and nuclear dynamics of molecules in order to understand the elementary steps of chemical dynamics. Based on previous and current molecular-frame-photoelectron-angular-distribution-imaging experiments, performed in our group, we are preparing for experiments to image ultrafast dynamics in complex molecules, such as indole and the indole-water cluster. These experiments are targeted at the disentangling of ultrafast electronic dynamics coupled to femtosecond nuclear dynamics.</w:t>
      </w:r>
    </w:p>
    <w:p w:rsidR="00615049" w:rsidRDefault="00615049" w:rsidP="00680D75">
      <w:pPr>
        <w:spacing w:after="0" w:line="240" w:lineRule="auto"/>
        <w:jc w:val="both"/>
        <w:rPr>
          <w:rFonts w:ascii="Calibri" w:eastAsia="SimSun" w:hAnsi="Calibri" w:cs="Times New Roman"/>
          <w:b/>
          <w:sz w:val="24"/>
          <w:szCs w:val="24"/>
          <w:lang w:val="en-GB" w:eastAsia="de-DE"/>
        </w:rPr>
      </w:pPr>
    </w:p>
    <w:p w:rsidR="00615049" w:rsidRDefault="00615049" w:rsidP="00680D75">
      <w:pPr>
        <w:spacing w:after="0" w:line="240" w:lineRule="auto"/>
        <w:jc w:val="both"/>
        <w:rPr>
          <w:rFonts w:ascii="Calibri" w:eastAsia="SimSun" w:hAnsi="Calibri" w:cs="Times New Roman"/>
          <w:b/>
          <w:sz w:val="24"/>
          <w:szCs w:val="24"/>
          <w:lang w:val="en-GB" w:eastAsia="de-DE"/>
        </w:rPr>
      </w:pPr>
    </w:p>
    <w:p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 xml:space="preserve">Description of existing or sought Chinese collaboration partner institute </w:t>
      </w:r>
      <w:r w:rsidRPr="00680D75">
        <w:rPr>
          <w:rFonts w:ascii="Calibri" w:eastAsia="SimSun" w:hAnsi="Calibri" w:cs="Times New Roman"/>
          <w:sz w:val="24"/>
          <w:szCs w:val="24"/>
          <w:lang w:val="en-GB" w:eastAsia="de-DE"/>
        </w:rPr>
        <w:t>(max. half page)</w:t>
      </w:r>
      <w:r w:rsidRPr="00680D75">
        <w:rPr>
          <w:rFonts w:ascii="Calibri" w:eastAsia="SimSun" w:hAnsi="Calibri" w:cs="Times New Roman"/>
          <w:b/>
          <w:sz w:val="24"/>
          <w:szCs w:val="24"/>
          <w:lang w:val="en-GB" w:eastAsia="de-DE"/>
        </w:rPr>
        <w:t>:</w:t>
      </w: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Required qualification of the post-doc:</w:t>
      </w:r>
    </w:p>
    <w:p w:rsidR="00680D75" w:rsidRDefault="00680D75" w:rsidP="00680D75">
      <w:pPr>
        <w:spacing w:after="0" w:line="240" w:lineRule="auto"/>
        <w:jc w:val="both"/>
        <w:rPr>
          <w:rFonts w:ascii="Calibri" w:eastAsia="SimSun" w:hAnsi="Calibri" w:cs="Times New Roman"/>
          <w:sz w:val="24"/>
          <w:szCs w:val="24"/>
          <w:lang w:val="en-GB" w:eastAsia="de-DE"/>
        </w:rPr>
      </w:pPr>
    </w:p>
    <w:p w:rsidR="00615049" w:rsidRPr="00615049" w:rsidRDefault="00615049" w:rsidP="00615049">
      <w:pPr>
        <w:rPr>
          <w:rFonts w:ascii="Arial" w:hAnsi="Arial" w:cs="Arial"/>
          <w:szCs w:val="24"/>
          <w:lang w:val="en-GB"/>
        </w:rPr>
      </w:pPr>
      <w:r w:rsidRPr="00615049">
        <w:rPr>
          <w:rFonts w:ascii="Arial" w:hAnsi="Arial" w:cs="Arial"/>
          <w:szCs w:val="24"/>
          <w:lang w:val="en-GB"/>
        </w:rPr>
        <w:t>The successful candidate will have an outstanding Ph.D. in experimental physics, physical chemistry, or a related field. Extensive experience with ultrashort-pulse lasers is required; experience with few-femtosecond laser pulses, ultra-high-vacuum equipment, or electron imaging is a bonus.</w:t>
      </w:r>
    </w:p>
    <w:p w:rsidR="00615049" w:rsidRPr="00680D75" w:rsidRDefault="00615049" w:rsidP="00680D75">
      <w:pPr>
        <w:spacing w:after="0" w:line="240" w:lineRule="auto"/>
        <w:jc w:val="both"/>
        <w:rPr>
          <w:rFonts w:ascii="Calibri" w:eastAsia="SimSun" w:hAnsi="Calibri" w:cs="Times New Roman"/>
          <w:sz w:val="24"/>
          <w:szCs w:val="24"/>
          <w:lang w:val="en-GB" w:eastAsia="de-DE"/>
        </w:rPr>
      </w:pPr>
    </w:p>
    <w:p w:rsidR="00680D75" w:rsidRDefault="00680D75" w:rsidP="00680D75">
      <w:pPr>
        <w:spacing w:after="0" w:line="240" w:lineRule="auto"/>
        <w:jc w:val="both"/>
        <w:rPr>
          <w:rFonts w:ascii="Calibri" w:eastAsia="SimSun" w:hAnsi="Calibri" w:cs="Times New Roman"/>
          <w:sz w:val="24"/>
          <w:szCs w:val="24"/>
          <w:lang w:val="en-GB" w:eastAsia="de-DE"/>
        </w:rPr>
      </w:pPr>
    </w:p>
    <w:p w:rsidR="00615049" w:rsidRDefault="00615049" w:rsidP="00680D75">
      <w:pPr>
        <w:spacing w:after="0" w:line="240" w:lineRule="auto"/>
        <w:jc w:val="both"/>
        <w:rPr>
          <w:rFonts w:ascii="Calibri" w:eastAsia="SimSun" w:hAnsi="Calibri" w:cs="Times New Roman"/>
          <w:sz w:val="24"/>
          <w:szCs w:val="24"/>
          <w:lang w:val="en-GB" w:eastAsia="de-DE"/>
        </w:rPr>
      </w:pPr>
    </w:p>
    <w:p w:rsidR="00615049" w:rsidRDefault="00615049" w:rsidP="00680D75">
      <w:pPr>
        <w:spacing w:after="0" w:line="240" w:lineRule="auto"/>
        <w:jc w:val="both"/>
        <w:rPr>
          <w:rFonts w:ascii="Calibri" w:eastAsia="SimSun" w:hAnsi="Calibri" w:cs="Times New Roman"/>
          <w:sz w:val="24"/>
          <w:szCs w:val="24"/>
          <w:lang w:val="en-GB" w:eastAsia="de-DE"/>
        </w:rPr>
      </w:pPr>
    </w:p>
    <w:p w:rsidR="00615049" w:rsidRDefault="00615049" w:rsidP="00680D75">
      <w:pPr>
        <w:spacing w:after="0" w:line="240" w:lineRule="auto"/>
        <w:jc w:val="both"/>
        <w:rPr>
          <w:rFonts w:ascii="Calibri" w:eastAsia="SimSun" w:hAnsi="Calibri" w:cs="Times New Roman"/>
          <w:sz w:val="24"/>
          <w:szCs w:val="24"/>
          <w:lang w:val="en-GB" w:eastAsia="de-DE"/>
        </w:rPr>
      </w:pPr>
    </w:p>
    <w:p w:rsidR="00615049" w:rsidRPr="00680D75" w:rsidRDefault="00615049" w:rsidP="00680D75">
      <w:pPr>
        <w:spacing w:after="0" w:line="240" w:lineRule="auto"/>
        <w:jc w:val="both"/>
        <w:rPr>
          <w:rFonts w:ascii="Calibri" w:eastAsia="SimSun" w:hAnsi="Calibri" w:cs="Times New Roman"/>
          <w:b/>
          <w:sz w:val="24"/>
          <w:szCs w:val="24"/>
          <w:lang w:val="en-GB" w:eastAsia="de-DE"/>
        </w:rPr>
      </w:pP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B</w:t>
      </w: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Documents to be provided by the post-doc:</w:t>
      </w: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Detailed description of the interest in joining the project (motivation letter)</w:t>
      </w:r>
    </w:p>
    <w:p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Curriculum vitae, copies of degrees </w:t>
      </w:r>
    </w:p>
    <w:p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List of publications</w:t>
      </w:r>
    </w:p>
    <w:p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2 letters of recommendation</w:t>
      </w:r>
    </w:p>
    <w:p w:rsidR="00680D75" w:rsidRPr="00680D75" w:rsidRDefault="00680D75" w:rsidP="00680D75">
      <w:pPr>
        <w:spacing w:after="0" w:line="240" w:lineRule="auto"/>
        <w:jc w:val="both"/>
        <w:rPr>
          <w:rFonts w:ascii="Calibri" w:eastAsia="SimSun" w:hAnsi="Calibri" w:cs="Times New Roman"/>
          <w:sz w:val="24"/>
          <w:szCs w:val="24"/>
          <w:lang w:val="en-GB" w:eastAsia="de-DE"/>
        </w:rPr>
      </w:pPr>
    </w:p>
    <w:p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C</w:t>
      </w:r>
    </w:p>
    <w:p w:rsidR="00680D75" w:rsidRPr="00680D75" w:rsidRDefault="00680D75" w:rsidP="00680D75">
      <w:pPr>
        <w:spacing w:after="0" w:line="240" w:lineRule="auto"/>
        <w:jc w:val="both"/>
        <w:rPr>
          <w:rFonts w:ascii="Calibri" w:eastAsia="SimSun" w:hAnsi="Calibri" w:cs="Times New Roman"/>
          <w:b/>
          <w:sz w:val="24"/>
          <w:szCs w:val="24"/>
          <w:lang w:val="en-GB" w:eastAsia="de-DE"/>
        </w:rPr>
      </w:pPr>
    </w:p>
    <w:p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Additional requirements to be fulfilled by the post-doc:</w:t>
      </w:r>
    </w:p>
    <w:p w:rsidR="00680D75" w:rsidRPr="00680D75" w:rsidRDefault="00680D75" w:rsidP="00680D75">
      <w:pPr>
        <w:spacing w:after="0" w:line="240" w:lineRule="auto"/>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 </w:t>
      </w:r>
    </w:p>
    <w:p w:rsidR="00680D75" w:rsidRPr="00680D75" w:rsidRDefault="006C01C6"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Max. age of 35</w:t>
      </w:r>
      <w:r w:rsidR="00680D75" w:rsidRPr="00680D75">
        <w:rPr>
          <w:rFonts w:ascii="Calibri" w:eastAsia="SimSun" w:hAnsi="Calibri" w:cs="Times New Roman"/>
          <w:sz w:val="24"/>
          <w:szCs w:val="24"/>
          <w:lang w:val="en-GB" w:eastAsia="de-DE"/>
        </w:rPr>
        <w:t xml:space="preserve"> years </w:t>
      </w:r>
    </w:p>
    <w:p w:rsidR="00680D75" w:rsidRP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PhD degree not older than 5 years </w:t>
      </w:r>
    </w:p>
    <w:p w:rsid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Very good command of the English language</w:t>
      </w:r>
    </w:p>
    <w:p w:rsidR="00A85BE5" w:rsidRPr="00680D75" w:rsidRDefault="00680D75" w:rsidP="00680D75">
      <w:pPr>
        <w:numPr>
          <w:ilvl w:val="0"/>
          <w:numId w:val="3"/>
        </w:numPr>
        <w:spacing w:after="0" w:line="240" w:lineRule="auto"/>
        <w:ind w:left="0" w:firstLine="0"/>
        <w:jc w:val="both"/>
        <w:rPr>
          <w:lang w:val="en-US"/>
        </w:rPr>
      </w:pPr>
      <w:r w:rsidRPr="00680D75">
        <w:rPr>
          <w:rFonts w:ascii="Calibri" w:eastAsia="SimSun" w:hAnsi="Calibri" w:cs="Times New Roman"/>
          <w:sz w:val="24"/>
          <w:szCs w:val="24"/>
          <w:lang w:val="en-GB" w:eastAsia="de-DE"/>
        </w:rPr>
        <w:t>Strong ability to work independently and in a team</w:t>
      </w:r>
    </w:p>
    <w:sectPr w:rsidR="00A85BE5" w:rsidRPr="00680D75">
      <w:headerReference w:type="default" r:id="rId11"/>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F9B" w:rsidRDefault="00BD2F9B" w:rsidP="00680D75">
      <w:pPr>
        <w:spacing w:after="0" w:line="240" w:lineRule="auto"/>
      </w:pPr>
      <w:r>
        <w:separator/>
      </w:r>
    </w:p>
  </w:endnote>
  <w:endnote w:type="continuationSeparator" w:id="0">
    <w:p w:rsidR="00BD2F9B" w:rsidRDefault="00BD2F9B" w:rsidP="00680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sz w:val="20"/>
          <w:szCs w:val="20"/>
        </w:rPr>
        <w:id w:val="2081948877"/>
        <w:docPartObj>
          <w:docPartGallery w:val="Page Numbers (Bottom of Page)"/>
          <w:docPartUnique/>
        </w:docPartObj>
      </w:sdtPr>
      <w:sdtEndPr>
        <w:rPr>
          <w:rFonts w:asciiTheme="minorHAnsi" w:eastAsiaTheme="minorHAnsi" w:hAnsiTheme="minorHAnsi" w:cstheme="minorBidi"/>
          <w:sz w:val="22"/>
          <w:szCs w:val="22"/>
        </w:rPr>
      </w:sdtEndPr>
      <w:sdtContent>
        <w:tr w:rsidR="00680D75">
          <w:trPr>
            <w:trHeight w:val="727"/>
          </w:trPr>
          <w:tc>
            <w:tcPr>
              <w:tcW w:w="4000" w:type="pct"/>
              <w:tcBorders>
                <w:right w:val="triple" w:sz="4" w:space="0" w:color="4F81BD" w:themeColor="accent1"/>
              </w:tcBorders>
            </w:tcPr>
            <w:p w:rsidR="00680D75" w:rsidRDefault="00680D75" w:rsidP="00680D75">
              <w:pPr>
                <w:tabs>
                  <w:tab w:val="left" w:pos="620"/>
                  <w:tab w:val="center" w:pos="4320"/>
                </w:tabs>
                <w:jc w:val="center"/>
                <w:rPr>
                  <w:rFonts w:asciiTheme="majorHAnsi" w:eastAsiaTheme="majorEastAsia" w:hAnsiTheme="majorHAnsi" w:cstheme="majorBidi"/>
                  <w:sz w:val="20"/>
                  <w:szCs w:val="20"/>
                </w:rPr>
              </w:pPr>
              <w:r w:rsidRPr="00A60AD9">
                <w:rPr>
                  <w:b/>
                  <w:color w:val="1F497D"/>
                  <w:sz w:val="28"/>
                  <w:szCs w:val="28"/>
                </w:rPr>
                <w:t xml:space="preserve"> </w:t>
              </w:r>
            </w:p>
          </w:tc>
          <w:tc>
            <w:tcPr>
              <w:tcW w:w="1000" w:type="pct"/>
              <w:tcBorders>
                <w:left w:val="triple" w:sz="4" w:space="0" w:color="4F81BD" w:themeColor="accent1"/>
              </w:tcBorders>
            </w:tcPr>
            <w:p w:rsidR="00680D75" w:rsidRDefault="00680D75">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615049">
                <w:rPr>
                  <w:noProof/>
                </w:rPr>
                <w:t>1</w:t>
              </w:r>
              <w:r>
                <w:fldChar w:fldCharType="end"/>
              </w:r>
            </w:p>
          </w:tc>
        </w:tr>
      </w:sdtContent>
    </w:sdt>
  </w:tbl>
  <w:p w:rsidR="00680D75" w:rsidRDefault="00680D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F9B" w:rsidRDefault="00BD2F9B" w:rsidP="00680D75">
      <w:pPr>
        <w:spacing w:after="0" w:line="240" w:lineRule="auto"/>
      </w:pPr>
      <w:r>
        <w:separator/>
      </w:r>
    </w:p>
  </w:footnote>
  <w:footnote w:type="continuationSeparator" w:id="0">
    <w:p w:rsidR="00BD2F9B" w:rsidRDefault="00BD2F9B" w:rsidP="00680D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D75" w:rsidRDefault="00603526" w:rsidP="00680D75">
    <w:pPr>
      <w:pStyle w:val="Header"/>
      <w:jc w:val="center"/>
    </w:pPr>
    <w:r>
      <w:rPr>
        <w:noProof/>
        <w:lang w:eastAsia="de-DE"/>
      </w:rPr>
      <w:drawing>
        <wp:inline distT="0" distB="0" distL="0" distR="0" wp14:anchorId="7316BAA6" wp14:editId="4A035E33">
          <wp:extent cx="2536190" cy="48768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190" cy="487680"/>
                  </a:xfrm>
                  <a:prstGeom prst="rect">
                    <a:avLst/>
                  </a:prstGeom>
                  <a:noFill/>
                </pic:spPr>
              </pic:pic>
            </a:graphicData>
          </a:graphic>
        </wp:inline>
      </w:drawing>
    </w:r>
    <w:r w:rsidR="00680D75">
      <w:t xml:space="preserve">                                  </w:t>
    </w:r>
    <w:r w:rsidR="006C01C6">
      <w:rPr>
        <w:noProof/>
        <w:lang w:eastAsia="de-DE"/>
      </w:rPr>
      <w:drawing>
        <wp:inline distT="0" distB="0" distL="0" distR="0">
          <wp:extent cx="1419225" cy="55677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G_LOGO_S_RGB.jpg"/>
                  <pic:cNvPicPr/>
                </pic:nvPicPr>
                <pic:blipFill>
                  <a:blip r:embed="rId2">
                    <a:extLst>
                      <a:ext uri="{28A0092B-C50C-407E-A947-70E740481C1C}">
                        <a14:useLocalDpi xmlns:a14="http://schemas.microsoft.com/office/drawing/2010/main" val="0"/>
                      </a:ext>
                    </a:extLst>
                  </a:blip>
                  <a:stretch>
                    <a:fillRect/>
                  </a:stretch>
                </pic:blipFill>
                <pic:spPr>
                  <a:xfrm>
                    <a:off x="0" y="0"/>
                    <a:ext cx="1420822" cy="5573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06212"/>
    <w:multiLevelType w:val="hybridMultilevel"/>
    <w:tmpl w:val="477251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B2D7B37"/>
    <w:multiLevelType w:val="hybridMultilevel"/>
    <w:tmpl w:val="8604C53E"/>
    <w:lvl w:ilvl="0" w:tplc="AA1A2A4C">
      <w:start w:val="1"/>
      <w:numFmt w:val="decimal"/>
      <w:lvlText w:val="%1."/>
      <w:lvlJc w:val="left"/>
      <w:pPr>
        <w:ind w:left="-774" w:hanging="360"/>
      </w:pPr>
      <w:rPr>
        <w:rFonts w:hint="default"/>
      </w:rPr>
    </w:lvl>
    <w:lvl w:ilvl="1" w:tplc="04070001">
      <w:start w:val="1"/>
      <w:numFmt w:val="bullet"/>
      <w:lvlText w:val=""/>
      <w:lvlJc w:val="left"/>
      <w:pPr>
        <w:ind w:left="-54" w:hanging="360"/>
      </w:pPr>
      <w:rPr>
        <w:rFonts w:ascii="Symbol" w:hAnsi="Symbol" w:hint="default"/>
      </w:rPr>
    </w:lvl>
    <w:lvl w:ilvl="2" w:tplc="0407001B" w:tentative="1">
      <w:start w:val="1"/>
      <w:numFmt w:val="lowerRoman"/>
      <w:lvlText w:val="%3."/>
      <w:lvlJc w:val="right"/>
      <w:pPr>
        <w:ind w:left="666" w:hanging="180"/>
      </w:pPr>
    </w:lvl>
    <w:lvl w:ilvl="3" w:tplc="0407000F" w:tentative="1">
      <w:start w:val="1"/>
      <w:numFmt w:val="decimal"/>
      <w:lvlText w:val="%4."/>
      <w:lvlJc w:val="left"/>
      <w:pPr>
        <w:ind w:left="1386" w:hanging="360"/>
      </w:pPr>
    </w:lvl>
    <w:lvl w:ilvl="4" w:tplc="04070019" w:tentative="1">
      <w:start w:val="1"/>
      <w:numFmt w:val="lowerLetter"/>
      <w:lvlText w:val="%5."/>
      <w:lvlJc w:val="left"/>
      <w:pPr>
        <w:ind w:left="2106" w:hanging="360"/>
      </w:pPr>
    </w:lvl>
    <w:lvl w:ilvl="5" w:tplc="0407001B" w:tentative="1">
      <w:start w:val="1"/>
      <w:numFmt w:val="lowerRoman"/>
      <w:lvlText w:val="%6."/>
      <w:lvlJc w:val="right"/>
      <w:pPr>
        <w:ind w:left="2826" w:hanging="180"/>
      </w:pPr>
    </w:lvl>
    <w:lvl w:ilvl="6" w:tplc="0407000F" w:tentative="1">
      <w:start w:val="1"/>
      <w:numFmt w:val="decimal"/>
      <w:lvlText w:val="%7."/>
      <w:lvlJc w:val="left"/>
      <w:pPr>
        <w:ind w:left="3546" w:hanging="360"/>
      </w:pPr>
    </w:lvl>
    <w:lvl w:ilvl="7" w:tplc="04070019" w:tentative="1">
      <w:start w:val="1"/>
      <w:numFmt w:val="lowerLetter"/>
      <w:lvlText w:val="%8."/>
      <w:lvlJc w:val="left"/>
      <w:pPr>
        <w:ind w:left="4266" w:hanging="360"/>
      </w:pPr>
    </w:lvl>
    <w:lvl w:ilvl="8" w:tplc="0407001B" w:tentative="1">
      <w:start w:val="1"/>
      <w:numFmt w:val="lowerRoman"/>
      <w:lvlText w:val="%9."/>
      <w:lvlJc w:val="right"/>
      <w:pPr>
        <w:ind w:left="4986" w:hanging="180"/>
      </w:pPr>
    </w:lvl>
  </w:abstractNum>
  <w:abstractNum w:abstractNumId="2">
    <w:nsid w:val="7F146CB9"/>
    <w:multiLevelType w:val="hybridMultilevel"/>
    <w:tmpl w:val="07A46A82"/>
    <w:lvl w:ilvl="0" w:tplc="04070001">
      <w:start w:val="1"/>
      <w:numFmt w:val="bullet"/>
      <w:lvlText w:val=""/>
      <w:lvlJc w:val="left"/>
      <w:pPr>
        <w:ind w:left="-54" w:hanging="360"/>
      </w:pPr>
      <w:rPr>
        <w:rFonts w:ascii="Symbol" w:hAnsi="Symbol" w:hint="default"/>
      </w:rPr>
    </w:lvl>
    <w:lvl w:ilvl="1" w:tplc="5412AB92">
      <w:numFmt w:val="bullet"/>
      <w:lvlText w:val="•"/>
      <w:lvlJc w:val="left"/>
      <w:pPr>
        <w:ind w:left="666" w:hanging="360"/>
      </w:pPr>
      <w:rPr>
        <w:rFonts w:ascii="Calibri" w:eastAsia="SimSun" w:hAnsi="Calibri" w:cs="Times New Roman" w:hint="default"/>
      </w:rPr>
    </w:lvl>
    <w:lvl w:ilvl="2" w:tplc="04070005" w:tentative="1">
      <w:start w:val="1"/>
      <w:numFmt w:val="bullet"/>
      <w:lvlText w:val=""/>
      <w:lvlJc w:val="left"/>
      <w:pPr>
        <w:ind w:left="1386" w:hanging="360"/>
      </w:pPr>
      <w:rPr>
        <w:rFonts w:ascii="Wingdings" w:hAnsi="Wingdings" w:hint="default"/>
      </w:rPr>
    </w:lvl>
    <w:lvl w:ilvl="3" w:tplc="04070001" w:tentative="1">
      <w:start w:val="1"/>
      <w:numFmt w:val="bullet"/>
      <w:lvlText w:val=""/>
      <w:lvlJc w:val="left"/>
      <w:pPr>
        <w:ind w:left="2106" w:hanging="360"/>
      </w:pPr>
      <w:rPr>
        <w:rFonts w:ascii="Symbol" w:hAnsi="Symbol" w:hint="default"/>
      </w:rPr>
    </w:lvl>
    <w:lvl w:ilvl="4" w:tplc="04070003" w:tentative="1">
      <w:start w:val="1"/>
      <w:numFmt w:val="bullet"/>
      <w:lvlText w:val="o"/>
      <w:lvlJc w:val="left"/>
      <w:pPr>
        <w:ind w:left="2826" w:hanging="360"/>
      </w:pPr>
      <w:rPr>
        <w:rFonts w:ascii="Courier New" w:hAnsi="Courier New" w:cs="Courier New" w:hint="default"/>
      </w:rPr>
    </w:lvl>
    <w:lvl w:ilvl="5" w:tplc="04070005" w:tentative="1">
      <w:start w:val="1"/>
      <w:numFmt w:val="bullet"/>
      <w:lvlText w:val=""/>
      <w:lvlJc w:val="left"/>
      <w:pPr>
        <w:ind w:left="3546" w:hanging="360"/>
      </w:pPr>
      <w:rPr>
        <w:rFonts w:ascii="Wingdings" w:hAnsi="Wingdings" w:hint="default"/>
      </w:rPr>
    </w:lvl>
    <w:lvl w:ilvl="6" w:tplc="04070001" w:tentative="1">
      <w:start w:val="1"/>
      <w:numFmt w:val="bullet"/>
      <w:lvlText w:val=""/>
      <w:lvlJc w:val="left"/>
      <w:pPr>
        <w:ind w:left="4266" w:hanging="360"/>
      </w:pPr>
      <w:rPr>
        <w:rFonts w:ascii="Symbol" w:hAnsi="Symbol" w:hint="default"/>
      </w:rPr>
    </w:lvl>
    <w:lvl w:ilvl="7" w:tplc="04070003" w:tentative="1">
      <w:start w:val="1"/>
      <w:numFmt w:val="bullet"/>
      <w:lvlText w:val="o"/>
      <w:lvlJc w:val="left"/>
      <w:pPr>
        <w:ind w:left="4986" w:hanging="360"/>
      </w:pPr>
      <w:rPr>
        <w:rFonts w:ascii="Courier New" w:hAnsi="Courier New" w:cs="Courier New" w:hint="default"/>
      </w:rPr>
    </w:lvl>
    <w:lvl w:ilvl="8" w:tplc="04070005" w:tentative="1">
      <w:start w:val="1"/>
      <w:numFmt w:val="bullet"/>
      <w:lvlText w:val=""/>
      <w:lvlJc w:val="left"/>
      <w:pPr>
        <w:ind w:left="570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75"/>
    <w:rsid w:val="00603526"/>
    <w:rsid w:val="00615049"/>
    <w:rsid w:val="00680D75"/>
    <w:rsid w:val="006C01C6"/>
    <w:rsid w:val="00A85BE5"/>
    <w:rsid w:val="00BD2F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615049"/>
    <w:pPr>
      <w:keepNext/>
      <w:spacing w:after="0" w:line="240" w:lineRule="auto"/>
      <w:ind w:left="-1134"/>
      <w:jc w:val="center"/>
      <w:outlineLvl w:val="2"/>
    </w:pPr>
    <w:rPr>
      <w:rFonts w:ascii="Univers" w:eastAsia="SimSun" w:hAnsi="Univers" w:cs="Times New Roman"/>
      <w:b/>
      <w:sz w:val="32"/>
      <w:szCs w:val="20"/>
      <w:lang w:val="en-GB"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 w:type="character" w:customStyle="1" w:styleId="Heading3Char">
    <w:name w:val="Heading 3 Char"/>
    <w:basedOn w:val="DefaultParagraphFont"/>
    <w:link w:val="Heading3"/>
    <w:rsid w:val="00615049"/>
    <w:rPr>
      <w:rFonts w:ascii="Univers" w:eastAsia="SimSun" w:hAnsi="Univers" w:cs="Times New Roman"/>
      <w:b/>
      <w:sz w:val="32"/>
      <w:szCs w:val="20"/>
      <w:lang w:val="en-GB" w:eastAsia="de-DE"/>
    </w:rPr>
  </w:style>
  <w:style w:type="paragraph" w:styleId="ListParagraph">
    <w:name w:val="List Paragraph"/>
    <w:basedOn w:val="Normal"/>
    <w:uiPriority w:val="34"/>
    <w:qFormat/>
    <w:rsid w:val="00615049"/>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qFormat/>
    <w:rsid w:val="00615049"/>
    <w:pPr>
      <w:keepNext/>
      <w:spacing w:after="0" w:line="240" w:lineRule="auto"/>
      <w:ind w:left="-1134"/>
      <w:jc w:val="center"/>
      <w:outlineLvl w:val="2"/>
    </w:pPr>
    <w:rPr>
      <w:rFonts w:ascii="Univers" w:eastAsia="SimSun" w:hAnsi="Univers" w:cs="Times New Roman"/>
      <w:b/>
      <w:sz w:val="32"/>
      <w:szCs w:val="20"/>
      <w:lang w:val="en-GB"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 w:type="character" w:customStyle="1" w:styleId="Heading3Char">
    <w:name w:val="Heading 3 Char"/>
    <w:basedOn w:val="DefaultParagraphFont"/>
    <w:link w:val="Heading3"/>
    <w:rsid w:val="00615049"/>
    <w:rPr>
      <w:rFonts w:ascii="Univers" w:eastAsia="SimSun" w:hAnsi="Univers" w:cs="Times New Roman"/>
      <w:b/>
      <w:sz w:val="32"/>
      <w:szCs w:val="20"/>
      <w:lang w:val="en-GB" w:eastAsia="de-DE"/>
    </w:rPr>
  </w:style>
  <w:style w:type="paragraph" w:styleId="ListParagraph">
    <w:name w:val="List Paragraph"/>
    <w:basedOn w:val="Normal"/>
    <w:uiPriority w:val="34"/>
    <w:qFormat/>
    <w:rsid w:val="00615049"/>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controlled-molecule-imaging.org/" TargetMode="External"/><Relationship Id="rId4" Type="http://schemas.microsoft.com/office/2007/relationships/stylesWithEffects" Target="stylesWithEffects.xml"/><Relationship Id="rId9" Type="http://schemas.openxmlformats.org/officeDocument/2006/relationships/hyperlink" Target="mailto:Jochen.kuepper@desy.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24562-1981-44BD-9D2C-93B93457A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285</Words>
  <Characters>1797</Characters>
  <Application>Microsoft Office Word</Application>
  <DocSecurity>0</DocSecurity>
  <Lines>14</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Forschungszentrum Jülich GmbH</Company>
  <LinksUpToDate>false</LinksUpToDate>
  <CharactersWithSpaces>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Lincks, Günter</dc:creator>
  <cp:lastModifiedBy>Lehner, Frank</cp:lastModifiedBy>
  <cp:revision>2</cp:revision>
  <dcterms:created xsi:type="dcterms:W3CDTF">2017-03-11T21:48:00Z</dcterms:created>
  <dcterms:modified xsi:type="dcterms:W3CDTF">2017-03-11T21:48:00Z</dcterms:modified>
</cp:coreProperties>
</file>